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B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lang w:val="af-ZA"/>
        </w:rPr>
      </w:pPr>
    </w:p>
    <w:p w:rsidR="009F40B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lang w:val="af-ZA"/>
        </w:rPr>
      </w:pPr>
    </w:p>
    <w:p w:rsidR="009F40B4" w:rsidRPr="009A5807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9F40B4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9F40B4" w:rsidRPr="009A5807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lang w:val="af-ZA"/>
        </w:rPr>
      </w:pPr>
    </w:p>
    <w:p w:rsidR="009F40B4" w:rsidRPr="00BE52A9" w:rsidRDefault="009F40B4" w:rsidP="009F40B4">
      <w:pPr>
        <w:pStyle w:val="Heading3"/>
        <w:ind w:firstLine="0"/>
        <w:rPr>
          <w:rFonts w:ascii="GHEA Grapalat" w:hAnsi="GHEA Grapalat"/>
          <w:b w:val="0"/>
          <w:sz w:val="19"/>
          <w:szCs w:val="19"/>
          <w:lang w:val="af-ZA"/>
        </w:rPr>
      </w:pP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Հայտարարության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սույն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տեքստը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հաստատված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է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գնահատող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հանձնաժողովի</w:t>
      </w:r>
    </w:p>
    <w:p w:rsidR="009F40B4" w:rsidRPr="00BE52A9" w:rsidRDefault="009F40B4" w:rsidP="009F40B4">
      <w:pPr>
        <w:pStyle w:val="Heading3"/>
        <w:ind w:firstLine="0"/>
        <w:rPr>
          <w:rFonts w:ascii="GHEA Grapalat" w:hAnsi="GHEA Grapalat"/>
          <w:b w:val="0"/>
          <w:sz w:val="19"/>
          <w:szCs w:val="19"/>
          <w:lang w:val="af-ZA"/>
        </w:rPr>
      </w:pP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20</w:t>
      </w:r>
      <w:r w:rsidR="005E7DF3" w:rsidRPr="005E7DF3">
        <w:rPr>
          <w:rFonts w:ascii="GHEA Grapalat" w:hAnsi="GHEA Grapalat"/>
          <w:b w:val="0"/>
          <w:sz w:val="19"/>
          <w:szCs w:val="19"/>
          <w:lang w:val="af-ZA"/>
        </w:rPr>
        <w:t>2</w:t>
      </w:r>
      <w:r w:rsidR="00C0258A" w:rsidRPr="00C0258A">
        <w:rPr>
          <w:rFonts w:ascii="GHEA Grapalat" w:hAnsi="GHEA Grapalat"/>
          <w:b w:val="0"/>
          <w:sz w:val="19"/>
          <w:szCs w:val="19"/>
          <w:lang w:val="af-ZA"/>
        </w:rPr>
        <w:t xml:space="preserve">2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թվականի</w:t>
      </w:r>
      <w:r w:rsidR="004B707F">
        <w:rPr>
          <w:rFonts w:ascii="GHEA Grapalat" w:hAnsi="GHEA Grapalat" w:cs="Sylfaen"/>
          <w:b w:val="0"/>
          <w:sz w:val="19"/>
          <w:szCs w:val="19"/>
          <w:lang w:val="af-ZA"/>
        </w:rPr>
        <w:t xml:space="preserve"> </w:t>
      </w:r>
      <w:proofErr w:type="spellStart"/>
      <w:r w:rsidR="004A0D14">
        <w:rPr>
          <w:rFonts w:ascii="GHEA Grapalat" w:hAnsi="GHEA Grapalat" w:cs="Sylfaen"/>
          <w:b w:val="0"/>
          <w:sz w:val="19"/>
          <w:szCs w:val="19"/>
        </w:rPr>
        <w:t>հոկտեմբերի</w:t>
      </w:r>
      <w:proofErr w:type="spellEnd"/>
      <w:r w:rsidR="004A0D14">
        <w:rPr>
          <w:rFonts w:ascii="GHEA Grapalat" w:hAnsi="GHEA Grapalat" w:cs="Sylfaen"/>
          <w:b w:val="0"/>
          <w:sz w:val="19"/>
          <w:szCs w:val="19"/>
        </w:rPr>
        <w:t xml:space="preserve"> </w:t>
      </w:r>
      <w:r w:rsidR="00EE12A3">
        <w:rPr>
          <w:rFonts w:ascii="GHEA Grapalat" w:hAnsi="GHEA Grapalat" w:cs="Sylfaen"/>
          <w:b w:val="0"/>
          <w:sz w:val="19"/>
          <w:szCs w:val="19"/>
        </w:rPr>
        <w:t>3</w:t>
      </w:r>
      <w:r w:rsidRPr="00406F12">
        <w:rPr>
          <w:rFonts w:ascii="GHEA Grapalat" w:hAnsi="GHEA Grapalat" w:cs="Sylfaen"/>
          <w:b w:val="0"/>
          <w:sz w:val="19"/>
          <w:szCs w:val="19"/>
          <w:lang w:val="af-ZA"/>
        </w:rPr>
        <w:t>-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ի</w:t>
      </w:r>
      <w:r w:rsidRPr="00406F12">
        <w:rPr>
          <w:rFonts w:ascii="GHEA Grapalat" w:hAnsi="GHEA Grapalat" w:cs="Sylfaen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թիվ</w:t>
      </w:r>
      <w:r w:rsidRPr="00406F12">
        <w:rPr>
          <w:rFonts w:ascii="GHEA Grapalat" w:hAnsi="GHEA Grapalat" w:cs="Sylfaen"/>
          <w:b w:val="0"/>
          <w:sz w:val="19"/>
          <w:szCs w:val="19"/>
          <w:lang w:val="af-ZA"/>
        </w:rPr>
        <w:t xml:space="preserve"> </w:t>
      </w:r>
      <w:r w:rsidR="001D71BC">
        <w:rPr>
          <w:rFonts w:ascii="GHEA Grapalat" w:hAnsi="GHEA Grapalat" w:cs="Sylfaen"/>
          <w:b w:val="0"/>
          <w:sz w:val="19"/>
          <w:szCs w:val="19"/>
          <w:lang w:val="af-ZA"/>
        </w:rPr>
        <w:t xml:space="preserve">2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որոշմամբ</w:t>
      </w:r>
      <w:r w:rsidRPr="00406F12">
        <w:rPr>
          <w:rFonts w:ascii="GHEA Grapalat" w:hAnsi="GHEA Grapalat" w:cs="Sylfaen"/>
          <w:b w:val="0"/>
          <w:sz w:val="19"/>
          <w:szCs w:val="19"/>
          <w:lang w:val="af-ZA"/>
        </w:rPr>
        <w:t xml:space="preserve"> և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հրապարակվում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է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</w:p>
    <w:p w:rsidR="009F40B4" w:rsidRPr="00BE52A9" w:rsidRDefault="009F40B4" w:rsidP="009F40B4">
      <w:pPr>
        <w:pStyle w:val="Heading3"/>
        <w:ind w:firstLine="0"/>
        <w:rPr>
          <w:rFonts w:ascii="GHEA Grapalat" w:hAnsi="GHEA Grapalat"/>
          <w:b w:val="0"/>
          <w:sz w:val="19"/>
          <w:szCs w:val="19"/>
          <w:lang w:val="af-ZA"/>
        </w:rPr>
      </w:pPr>
      <w:r w:rsidRPr="00BE52A9">
        <w:rPr>
          <w:rFonts w:ascii="GHEA Grapalat" w:hAnsi="GHEA Grapalat"/>
          <w:b w:val="0"/>
          <w:sz w:val="19"/>
          <w:szCs w:val="19"/>
          <w:lang w:val="af-ZA"/>
        </w:rPr>
        <w:t>“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Գնումների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մասին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”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ՀՀ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օրենքի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29-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րդ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հոդվածի</w:t>
      </w: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 </w:t>
      </w:r>
      <w:r w:rsidRPr="00BE52A9">
        <w:rPr>
          <w:rFonts w:ascii="GHEA Grapalat" w:hAnsi="GHEA Grapalat" w:cs="Sylfaen"/>
          <w:b w:val="0"/>
          <w:sz w:val="19"/>
          <w:szCs w:val="19"/>
          <w:lang w:val="af-ZA"/>
        </w:rPr>
        <w:t>համաձայն</w:t>
      </w:r>
    </w:p>
    <w:p w:rsidR="009F40B4" w:rsidRPr="00BE52A9" w:rsidRDefault="009F40B4" w:rsidP="009F40B4">
      <w:pPr>
        <w:pStyle w:val="Heading3"/>
        <w:ind w:firstLine="0"/>
        <w:rPr>
          <w:rFonts w:ascii="GHEA Grapalat" w:hAnsi="GHEA Grapalat"/>
          <w:b w:val="0"/>
          <w:sz w:val="19"/>
          <w:szCs w:val="19"/>
          <w:lang w:val="af-ZA"/>
        </w:rPr>
      </w:pPr>
    </w:p>
    <w:p w:rsidR="009F40B4" w:rsidRPr="002E393B" w:rsidRDefault="009F40B4" w:rsidP="001D71BC">
      <w:pPr>
        <w:pStyle w:val="Heading3"/>
        <w:ind w:firstLine="0"/>
        <w:rPr>
          <w:rFonts w:ascii="GHEA Grapalat" w:hAnsi="GHEA Grapalat"/>
          <w:b w:val="0"/>
          <w:sz w:val="19"/>
          <w:szCs w:val="19"/>
        </w:rPr>
      </w:pPr>
      <w:r w:rsidRPr="00BE52A9">
        <w:rPr>
          <w:rFonts w:ascii="GHEA Grapalat" w:hAnsi="GHEA Grapalat"/>
          <w:b w:val="0"/>
          <w:sz w:val="19"/>
          <w:szCs w:val="19"/>
          <w:lang w:val="af-ZA"/>
        </w:rPr>
        <w:t xml:space="preserve">Ընթացակարգի ծածկագիրը </w:t>
      </w:r>
      <w:r w:rsidR="004A0D14">
        <w:rPr>
          <w:rFonts w:ascii="GHEA Grapalat" w:hAnsi="GHEA Grapalat"/>
          <w:b w:val="0"/>
          <w:sz w:val="19"/>
          <w:szCs w:val="19"/>
        </w:rPr>
        <w:t>ՀԱԲԼԾԿ-ԳՀԱՊՁԲ-</w:t>
      </w:r>
      <w:r w:rsidR="00287738">
        <w:rPr>
          <w:rFonts w:ascii="GHEA Grapalat" w:hAnsi="GHEA Grapalat"/>
          <w:b w:val="0"/>
          <w:sz w:val="19"/>
          <w:szCs w:val="19"/>
        </w:rPr>
        <w:t>22/16</w:t>
      </w:r>
    </w:p>
    <w:p w:rsidR="0040715D" w:rsidRPr="0040715D" w:rsidRDefault="0040715D" w:rsidP="0040715D">
      <w:pPr>
        <w:rPr>
          <w:lang w:val="af-ZA" w:eastAsia="ru-RU"/>
        </w:rPr>
      </w:pPr>
    </w:p>
    <w:p w:rsidR="009F40B4" w:rsidRPr="001D71BC" w:rsidRDefault="00510C56" w:rsidP="0002112C">
      <w:pPr>
        <w:ind w:left="720"/>
        <w:jc w:val="both"/>
        <w:rPr>
          <w:rFonts w:ascii="GHEA Grapalat" w:hAnsi="GHEA Grapalat"/>
          <w:sz w:val="19"/>
          <w:szCs w:val="19"/>
          <w:lang w:val="hy-AM"/>
        </w:rPr>
      </w:pPr>
      <w:hyperlink r:id="rId8" w:history="1">
        <w:r w:rsidR="002E393B" w:rsidRPr="002E393B">
          <w:rPr>
            <w:rFonts w:ascii="GHEA Grapalat" w:hAnsi="GHEA Grapalat"/>
            <w:sz w:val="19"/>
            <w:szCs w:val="19"/>
            <w:lang w:val="hy-AM"/>
          </w:rPr>
          <w:t xml:space="preserve">«Հայաստանի Հանրապետության փորձագիտական կենտրոն» ՊՈԱԿ-ի կարիքների համար </w:t>
        </w:r>
        <w:r w:rsidR="004A0D14">
          <w:rPr>
            <w:rFonts w:ascii="GHEA Grapalat" w:hAnsi="GHEA Grapalat"/>
            <w:sz w:val="19"/>
            <w:szCs w:val="19"/>
            <w:lang w:val="hy-AM"/>
          </w:rPr>
          <w:t>ՀԱԲԼԾԿ-ԳՀԱՊՁԲ-</w:t>
        </w:r>
        <w:r w:rsidR="00287738">
          <w:rPr>
            <w:rFonts w:ascii="GHEA Grapalat" w:hAnsi="GHEA Grapalat"/>
            <w:sz w:val="19"/>
            <w:szCs w:val="19"/>
            <w:lang w:val="hy-AM"/>
          </w:rPr>
          <w:t>22/16</w:t>
        </w:r>
        <w:r w:rsidR="002E393B" w:rsidRPr="002E393B">
          <w:rPr>
            <w:rFonts w:ascii="GHEA Grapalat" w:hAnsi="GHEA Grapalat"/>
            <w:sz w:val="19"/>
            <w:szCs w:val="19"/>
            <w:lang w:val="hy-AM"/>
          </w:rPr>
          <w:t xml:space="preserve"> ծածկագրով գնանշման հարցման ձևով </w:t>
        </w:r>
        <w:proofErr w:type="spellStart"/>
        <w:r w:rsidR="00287738">
          <w:rPr>
            <w:rFonts w:ascii="GHEA Grapalat" w:hAnsi="GHEA Grapalat"/>
            <w:sz w:val="19"/>
            <w:szCs w:val="19"/>
          </w:rPr>
          <w:t>ախտորոշիչ</w:t>
        </w:r>
        <w:proofErr w:type="spellEnd"/>
        <w:r w:rsidR="00287738">
          <w:rPr>
            <w:rFonts w:ascii="GHEA Grapalat" w:hAnsi="GHEA Grapalat"/>
            <w:sz w:val="19"/>
            <w:szCs w:val="19"/>
          </w:rPr>
          <w:t xml:space="preserve"> </w:t>
        </w:r>
        <w:proofErr w:type="spellStart"/>
        <w:r w:rsidR="00287738">
          <w:rPr>
            <w:rFonts w:ascii="GHEA Grapalat" w:hAnsi="GHEA Grapalat"/>
            <w:sz w:val="19"/>
            <w:szCs w:val="19"/>
          </w:rPr>
          <w:t>նյութերի</w:t>
        </w:r>
        <w:proofErr w:type="spellEnd"/>
        <w:r w:rsidR="002E393B" w:rsidRPr="002E393B">
          <w:rPr>
            <w:rFonts w:ascii="GHEA Grapalat" w:hAnsi="GHEA Grapalat"/>
            <w:sz w:val="19"/>
            <w:szCs w:val="19"/>
            <w:lang w:val="hy-AM"/>
          </w:rPr>
          <w:t xml:space="preserve"> </w:t>
        </w:r>
      </w:hyperlink>
      <w:r w:rsidR="002E393B" w:rsidRPr="00BE52A9">
        <w:rPr>
          <w:rFonts w:ascii="GHEA Grapalat" w:hAnsi="GHEA Grapalat"/>
          <w:sz w:val="19"/>
          <w:szCs w:val="19"/>
          <w:lang w:val="hy-AM"/>
        </w:rPr>
        <w:t xml:space="preserve"> </w:t>
      </w:r>
      <w:r w:rsidR="009F40B4" w:rsidRPr="00BE52A9">
        <w:rPr>
          <w:rFonts w:ascii="GHEA Grapalat" w:hAnsi="GHEA Grapalat"/>
          <w:sz w:val="19"/>
          <w:szCs w:val="19"/>
          <w:lang w:val="hy-AM"/>
        </w:rPr>
        <w:t>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E013E0" w:rsidRPr="004A0D14" w:rsidRDefault="00E013E0" w:rsidP="003906FB">
      <w:pPr>
        <w:spacing w:after="240" w:line="240" w:lineRule="auto"/>
        <w:ind w:left="720"/>
        <w:jc w:val="both"/>
        <w:rPr>
          <w:rFonts w:ascii="GHEA Grapalat" w:hAnsi="GHEA Grapalat"/>
          <w:sz w:val="19"/>
          <w:szCs w:val="19"/>
        </w:rPr>
      </w:pPr>
      <w:r w:rsidRPr="001D71BC">
        <w:rPr>
          <w:rFonts w:ascii="GHEA Grapalat" w:hAnsi="GHEA Grapalat"/>
          <w:sz w:val="19"/>
          <w:szCs w:val="19"/>
          <w:lang w:val="hy-AM"/>
        </w:rPr>
        <w:t xml:space="preserve">Փոփոխության առաջացման պատճառ N 1 </w:t>
      </w:r>
      <w:r w:rsidRPr="00BE52A9">
        <w:rPr>
          <w:rFonts w:ascii="GHEA Grapalat" w:hAnsi="GHEA Grapalat"/>
          <w:sz w:val="19"/>
          <w:szCs w:val="19"/>
          <w:lang w:val="hy-AM"/>
        </w:rPr>
        <w:t xml:space="preserve"> </w:t>
      </w:r>
      <w:proofErr w:type="spellStart"/>
      <w:r w:rsidR="004A0D14">
        <w:rPr>
          <w:rFonts w:ascii="GHEA Grapalat" w:hAnsi="GHEA Grapalat"/>
          <w:sz w:val="19"/>
          <w:szCs w:val="19"/>
        </w:rPr>
        <w:t>հայտերի</w:t>
      </w:r>
      <w:proofErr w:type="spellEnd"/>
      <w:r w:rsidR="004A0D14">
        <w:rPr>
          <w:rFonts w:ascii="GHEA Grapalat" w:hAnsi="GHEA Grapalat"/>
          <w:sz w:val="19"/>
          <w:szCs w:val="19"/>
        </w:rPr>
        <w:t xml:space="preserve"> </w:t>
      </w:r>
      <w:proofErr w:type="spellStart"/>
      <w:r w:rsidR="004A0D14">
        <w:rPr>
          <w:rFonts w:ascii="GHEA Grapalat" w:hAnsi="GHEA Grapalat"/>
          <w:sz w:val="19"/>
          <w:szCs w:val="19"/>
        </w:rPr>
        <w:t>բացման</w:t>
      </w:r>
      <w:proofErr w:type="spellEnd"/>
      <w:r w:rsidR="004A0D14">
        <w:rPr>
          <w:rFonts w:ascii="GHEA Grapalat" w:hAnsi="GHEA Grapalat"/>
          <w:sz w:val="19"/>
          <w:szCs w:val="19"/>
        </w:rPr>
        <w:t xml:space="preserve"> </w:t>
      </w:r>
      <w:proofErr w:type="spellStart"/>
      <w:r w:rsidR="004A0D14">
        <w:rPr>
          <w:rFonts w:ascii="GHEA Grapalat" w:hAnsi="GHEA Grapalat"/>
          <w:sz w:val="19"/>
          <w:szCs w:val="19"/>
        </w:rPr>
        <w:t>օրվա</w:t>
      </w:r>
      <w:proofErr w:type="spellEnd"/>
      <w:r w:rsidR="004A0D14">
        <w:rPr>
          <w:rFonts w:ascii="GHEA Grapalat" w:hAnsi="GHEA Grapalat"/>
          <w:sz w:val="19"/>
          <w:szCs w:val="19"/>
        </w:rPr>
        <w:t xml:space="preserve"> </w:t>
      </w:r>
      <w:proofErr w:type="spellStart"/>
      <w:r w:rsidR="004A0D14">
        <w:rPr>
          <w:rFonts w:ascii="GHEA Grapalat" w:hAnsi="GHEA Grapalat"/>
          <w:sz w:val="19"/>
          <w:szCs w:val="19"/>
        </w:rPr>
        <w:t>հետ</w:t>
      </w:r>
      <w:proofErr w:type="spellEnd"/>
      <w:r w:rsidR="004A0D14">
        <w:rPr>
          <w:rFonts w:ascii="GHEA Grapalat" w:hAnsi="GHEA Grapalat"/>
          <w:sz w:val="19"/>
          <w:szCs w:val="19"/>
        </w:rPr>
        <w:t xml:space="preserve"> </w:t>
      </w:r>
      <w:proofErr w:type="spellStart"/>
      <w:r w:rsidR="004A0D14">
        <w:rPr>
          <w:rFonts w:ascii="GHEA Grapalat" w:hAnsi="GHEA Grapalat"/>
          <w:sz w:val="19"/>
          <w:szCs w:val="19"/>
        </w:rPr>
        <w:t>կապված</w:t>
      </w:r>
      <w:proofErr w:type="spellEnd"/>
      <w:r w:rsidR="004A0D14">
        <w:rPr>
          <w:rFonts w:ascii="GHEA Grapalat" w:hAnsi="GHEA Grapalat"/>
          <w:sz w:val="19"/>
          <w:szCs w:val="19"/>
        </w:rPr>
        <w:t xml:space="preserve"> </w:t>
      </w:r>
      <w:proofErr w:type="spellStart"/>
      <w:r w:rsidR="004A0D14">
        <w:rPr>
          <w:rFonts w:ascii="GHEA Grapalat" w:hAnsi="GHEA Grapalat"/>
          <w:sz w:val="19"/>
          <w:szCs w:val="19"/>
        </w:rPr>
        <w:t>տեղի</w:t>
      </w:r>
      <w:proofErr w:type="spellEnd"/>
      <w:r w:rsidR="004A0D14">
        <w:rPr>
          <w:rFonts w:ascii="GHEA Grapalat" w:hAnsi="GHEA Grapalat"/>
          <w:sz w:val="19"/>
          <w:szCs w:val="19"/>
        </w:rPr>
        <w:t xml:space="preserve"> է </w:t>
      </w:r>
      <w:proofErr w:type="spellStart"/>
      <w:r w:rsidR="004A0D14">
        <w:rPr>
          <w:rFonts w:ascii="GHEA Grapalat" w:hAnsi="GHEA Grapalat"/>
          <w:sz w:val="19"/>
          <w:szCs w:val="19"/>
        </w:rPr>
        <w:t>ունեցել</w:t>
      </w:r>
      <w:proofErr w:type="spellEnd"/>
      <w:r w:rsidR="004A0D14">
        <w:rPr>
          <w:rFonts w:ascii="GHEA Grapalat" w:hAnsi="GHEA Grapalat"/>
          <w:sz w:val="19"/>
          <w:szCs w:val="19"/>
        </w:rPr>
        <w:t xml:space="preserve"> </w:t>
      </w:r>
      <w:proofErr w:type="spellStart"/>
      <w:r w:rsidR="004A0D14">
        <w:rPr>
          <w:rFonts w:ascii="GHEA Grapalat" w:hAnsi="GHEA Grapalat"/>
          <w:sz w:val="19"/>
          <w:szCs w:val="19"/>
        </w:rPr>
        <w:t>վրիպակ</w:t>
      </w:r>
      <w:proofErr w:type="spellEnd"/>
    </w:p>
    <w:p w:rsidR="00E013E0" w:rsidRPr="001D71BC" w:rsidRDefault="009F40B4" w:rsidP="004A0D14">
      <w:pPr>
        <w:ind w:left="720"/>
        <w:jc w:val="both"/>
        <w:rPr>
          <w:rFonts w:ascii="GHEA Grapalat" w:hAnsi="GHEA Grapalat"/>
          <w:sz w:val="19"/>
          <w:szCs w:val="19"/>
          <w:lang w:val="hy-AM"/>
        </w:rPr>
        <w:sectPr w:rsidR="00E013E0" w:rsidRPr="001D71BC" w:rsidSect="00C64260">
          <w:footerReference w:type="even" r:id="rId9"/>
          <w:footerReference w:type="default" r:id="rId10"/>
          <w:pgSz w:w="11906" w:h="16838"/>
          <w:pgMar w:top="284" w:right="850" w:bottom="284" w:left="0" w:header="708" w:footer="708" w:gutter="0"/>
          <w:cols w:space="708"/>
          <w:docGrid w:linePitch="360"/>
        </w:sectPr>
      </w:pPr>
      <w:r w:rsidRPr="001D71BC">
        <w:rPr>
          <w:rFonts w:ascii="GHEA Grapalat" w:hAnsi="GHEA Grapalat"/>
          <w:sz w:val="19"/>
          <w:szCs w:val="19"/>
          <w:lang w:val="hy-AM"/>
        </w:rPr>
        <w:t>Փոփոխության նկարագրություն</w:t>
      </w:r>
      <w:r w:rsidR="00310FA2" w:rsidRPr="001D71BC">
        <w:rPr>
          <w:rFonts w:ascii="GHEA Grapalat" w:hAnsi="GHEA Grapalat"/>
          <w:sz w:val="19"/>
          <w:szCs w:val="19"/>
          <w:lang w:val="hy-AM"/>
        </w:rPr>
        <w:t xml:space="preserve">: </w:t>
      </w:r>
      <w:r w:rsidR="00C67F8D" w:rsidRPr="00C67F8D">
        <w:rPr>
          <w:rFonts w:ascii="GHEA Grapalat" w:hAnsi="GHEA Grapalat"/>
          <w:sz w:val="19"/>
          <w:szCs w:val="19"/>
          <w:lang w:val="hy-AM"/>
        </w:rPr>
        <w:t xml:space="preserve">հիմք ընդունել հետևյալ </w:t>
      </w:r>
      <w:r w:rsidR="004A0D14" w:rsidRPr="00AE2768">
        <w:rPr>
          <w:rFonts w:ascii="GHEA Grapalat" w:hAnsi="GHEA Grapalat"/>
          <w:lang w:val="af-ZA"/>
        </w:rPr>
        <w:t xml:space="preserve">մինչև սույն հայտարարության հրապարակման օրվանից հաշված </w:t>
      </w:r>
      <w:r w:rsidR="004A0D14">
        <w:rPr>
          <w:rFonts w:ascii="GHEA Grapalat" w:hAnsi="GHEA Grapalat"/>
          <w:b/>
          <w:lang w:val="af-ZA"/>
        </w:rPr>
        <w:t>7</w:t>
      </w:r>
      <w:r w:rsidR="004A0D14" w:rsidRPr="00BC676D">
        <w:rPr>
          <w:rFonts w:ascii="GHEA Grapalat" w:hAnsi="GHEA Grapalat"/>
          <w:b/>
          <w:lang w:val="af-ZA"/>
        </w:rPr>
        <w:t xml:space="preserve">-րդ օրվա ժամը </w:t>
      </w:r>
      <w:r w:rsidR="004A0D14">
        <w:rPr>
          <w:rFonts w:ascii="GHEA Grapalat" w:hAnsi="GHEA Grapalat"/>
          <w:b/>
        </w:rPr>
        <w:t>1</w:t>
      </w:r>
      <w:r w:rsidR="00287738">
        <w:rPr>
          <w:rFonts w:ascii="GHEA Grapalat" w:hAnsi="GHEA Grapalat"/>
          <w:b/>
        </w:rPr>
        <w:t>2</w:t>
      </w:r>
      <w:r w:rsidR="004A0D14">
        <w:rPr>
          <w:rFonts w:ascii="GHEA Grapalat" w:hAnsi="GHEA Grapalat"/>
          <w:b/>
        </w:rPr>
        <w:t>:30</w:t>
      </w:r>
      <w:r w:rsidR="004A0D14" w:rsidRPr="00BC676D">
        <w:rPr>
          <w:rFonts w:ascii="GHEA Grapalat" w:hAnsi="GHEA Grapalat"/>
          <w:b/>
          <w:lang w:val="af-ZA"/>
        </w:rPr>
        <w:t>-</w:t>
      </w:r>
      <w:r w:rsidR="004A0D14">
        <w:rPr>
          <w:rFonts w:ascii="GHEA Grapalat" w:hAnsi="GHEA Grapalat"/>
          <w:b/>
          <w:lang w:val="af-ZA"/>
        </w:rPr>
        <w:t>ը: Հայտերի բացումը տեղի կունենա      հոկտեմբերի  10-ին ժամը 1</w:t>
      </w:r>
      <w:r w:rsidR="00287738">
        <w:rPr>
          <w:rFonts w:ascii="GHEA Grapalat" w:hAnsi="GHEA Grapalat"/>
          <w:b/>
          <w:lang w:val="af-ZA"/>
        </w:rPr>
        <w:t>2</w:t>
      </w:r>
      <w:bookmarkStart w:id="0" w:name="_GoBack"/>
      <w:bookmarkEnd w:id="0"/>
      <w:r w:rsidR="004A0D14">
        <w:rPr>
          <w:rFonts w:ascii="GHEA Grapalat" w:hAnsi="GHEA Grapalat"/>
          <w:b/>
          <w:lang w:val="af-ZA"/>
        </w:rPr>
        <w:t>:30-ին:</w:t>
      </w:r>
    </w:p>
    <w:p w:rsidR="009F40B4" w:rsidRPr="00FE2764" w:rsidRDefault="009F40B4" w:rsidP="004A0D14">
      <w:pPr>
        <w:jc w:val="both"/>
        <w:rPr>
          <w:lang w:val="ru-RU"/>
        </w:rPr>
      </w:pPr>
    </w:p>
    <w:sectPr w:rsidR="009F40B4" w:rsidRPr="00FE2764" w:rsidSect="00BA400A">
      <w:pgSz w:w="16838" w:h="11906" w:orient="landscape"/>
      <w:pgMar w:top="0" w:right="284" w:bottom="850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C56" w:rsidRDefault="00510C56" w:rsidP="00CF68E4">
      <w:pPr>
        <w:spacing w:after="0" w:line="240" w:lineRule="auto"/>
      </w:pPr>
      <w:r>
        <w:separator/>
      </w:r>
    </w:p>
  </w:endnote>
  <w:endnote w:type="continuationSeparator" w:id="0">
    <w:p w:rsidR="00510C56" w:rsidRDefault="00510C56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510C5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510C56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C56" w:rsidRDefault="00510C56" w:rsidP="00CF68E4">
      <w:pPr>
        <w:spacing w:after="0" w:line="240" w:lineRule="auto"/>
      </w:pPr>
      <w:r>
        <w:separator/>
      </w:r>
    </w:p>
  </w:footnote>
  <w:footnote w:type="continuationSeparator" w:id="0">
    <w:p w:rsidR="00510C56" w:rsidRDefault="00510C56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C5688"/>
    <w:multiLevelType w:val="hybridMultilevel"/>
    <w:tmpl w:val="FE22FB00"/>
    <w:lvl w:ilvl="0" w:tplc="BE7C2A6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2BFC0FDA"/>
    <w:multiLevelType w:val="hybridMultilevel"/>
    <w:tmpl w:val="61904C06"/>
    <w:lvl w:ilvl="0" w:tplc="FA6485AC">
      <w:start w:val="1"/>
      <w:numFmt w:val="decimal"/>
      <w:lvlText w:val="%1."/>
      <w:lvlJc w:val="left"/>
      <w:pPr>
        <w:ind w:left="76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545E55CD"/>
    <w:multiLevelType w:val="hybridMultilevel"/>
    <w:tmpl w:val="27BA7914"/>
    <w:lvl w:ilvl="0" w:tplc="FA6485AC">
      <w:start w:val="1"/>
      <w:numFmt w:val="decimal"/>
      <w:lvlText w:val="%1."/>
      <w:lvlJc w:val="left"/>
      <w:pPr>
        <w:ind w:left="76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" w15:restartNumberingAfterBreak="0">
    <w:nsid w:val="57342C9A"/>
    <w:multiLevelType w:val="hybridMultilevel"/>
    <w:tmpl w:val="0B2263CA"/>
    <w:lvl w:ilvl="0" w:tplc="CE88C304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0B4"/>
    <w:rsid w:val="00003242"/>
    <w:rsid w:val="00013ADB"/>
    <w:rsid w:val="0002112C"/>
    <w:rsid w:val="00036CFF"/>
    <w:rsid w:val="000454BA"/>
    <w:rsid w:val="00055516"/>
    <w:rsid w:val="00067D05"/>
    <w:rsid w:val="001122B3"/>
    <w:rsid w:val="00113794"/>
    <w:rsid w:val="00116A24"/>
    <w:rsid w:val="00143A84"/>
    <w:rsid w:val="00147D07"/>
    <w:rsid w:val="001D6843"/>
    <w:rsid w:val="001D71BC"/>
    <w:rsid w:val="00207590"/>
    <w:rsid w:val="0024343E"/>
    <w:rsid w:val="00247877"/>
    <w:rsid w:val="00287738"/>
    <w:rsid w:val="002A0080"/>
    <w:rsid w:val="002A0C8C"/>
    <w:rsid w:val="002B2022"/>
    <w:rsid w:val="002E393B"/>
    <w:rsid w:val="00310FA2"/>
    <w:rsid w:val="00354FE6"/>
    <w:rsid w:val="00370AC1"/>
    <w:rsid w:val="00382A84"/>
    <w:rsid w:val="003906FB"/>
    <w:rsid w:val="003A7826"/>
    <w:rsid w:val="003F13AC"/>
    <w:rsid w:val="00406F12"/>
    <w:rsid w:val="0040715D"/>
    <w:rsid w:val="00411CDE"/>
    <w:rsid w:val="00491900"/>
    <w:rsid w:val="00494857"/>
    <w:rsid w:val="00495AAB"/>
    <w:rsid w:val="004A0D14"/>
    <w:rsid w:val="004B707F"/>
    <w:rsid w:val="004D2275"/>
    <w:rsid w:val="004F1246"/>
    <w:rsid w:val="004F2FD2"/>
    <w:rsid w:val="004F4EB1"/>
    <w:rsid w:val="00510C56"/>
    <w:rsid w:val="00535600"/>
    <w:rsid w:val="00582BF8"/>
    <w:rsid w:val="005A2A1C"/>
    <w:rsid w:val="005E1683"/>
    <w:rsid w:val="005E7DF3"/>
    <w:rsid w:val="005F52B9"/>
    <w:rsid w:val="006209EF"/>
    <w:rsid w:val="00623BCA"/>
    <w:rsid w:val="00632313"/>
    <w:rsid w:val="00652583"/>
    <w:rsid w:val="006A2581"/>
    <w:rsid w:val="007A77F0"/>
    <w:rsid w:val="007B137F"/>
    <w:rsid w:val="007B26EA"/>
    <w:rsid w:val="007D3CA7"/>
    <w:rsid w:val="00804742"/>
    <w:rsid w:val="008F0C68"/>
    <w:rsid w:val="00913D20"/>
    <w:rsid w:val="00971847"/>
    <w:rsid w:val="009A3C55"/>
    <w:rsid w:val="009C79C4"/>
    <w:rsid w:val="009F40B4"/>
    <w:rsid w:val="00A159C9"/>
    <w:rsid w:val="00A4315B"/>
    <w:rsid w:val="00A45DAC"/>
    <w:rsid w:val="00AC20A0"/>
    <w:rsid w:val="00AD4FAA"/>
    <w:rsid w:val="00B22E16"/>
    <w:rsid w:val="00BA0643"/>
    <w:rsid w:val="00BA400A"/>
    <w:rsid w:val="00BE205A"/>
    <w:rsid w:val="00BE52A9"/>
    <w:rsid w:val="00BF53A3"/>
    <w:rsid w:val="00C0258A"/>
    <w:rsid w:val="00C45F7A"/>
    <w:rsid w:val="00C64260"/>
    <w:rsid w:val="00C67F8D"/>
    <w:rsid w:val="00C960F8"/>
    <w:rsid w:val="00CA3410"/>
    <w:rsid w:val="00CB101F"/>
    <w:rsid w:val="00CD7067"/>
    <w:rsid w:val="00CF68E4"/>
    <w:rsid w:val="00E013E0"/>
    <w:rsid w:val="00E44719"/>
    <w:rsid w:val="00E51D94"/>
    <w:rsid w:val="00E8003A"/>
    <w:rsid w:val="00EE12A3"/>
    <w:rsid w:val="00F42633"/>
    <w:rsid w:val="00F44626"/>
    <w:rsid w:val="00F574DB"/>
    <w:rsid w:val="00F61BF7"/>
    <w:rsid w:val="00FA760C"/>
    <w:rsid w:val="00FE2764"/>
    <w:rsid w:val="00FE2B97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A8415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137F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E7DF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E7DF3"/>
  </w:style>
  <w:style w:type="paragraph" w:styleId="BalloonText">
    <w:name w:val="Balloon Text"/>
    <w:basedOn w:val="Normal"/>
    <w:link w:val="BalloonTextChar"/>
    <w:uiPriority w:val="99"/>
    <w:semiHidden/>
    <w:unhideWhenUsed/>
    <w:rsid w:val="009C7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9C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C67F8D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qFormat/>
    <w:locked/>
    <w:rsid w:val="00C67F8D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Hyperlink">
    <w:name w:val="Hyperlink"/>
    <w:basedOn w:val="DefaultParagraphFont"/>
    <w:uiPriority w:val="99"/>
    <w:semiHidden/>
    <w:unhideWhenUsed/>
    <w:rsid w:val="002E393B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BA400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BA400A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BA40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umner.am/website/images/original/b9ab9bd0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3A4D0-C019-4B07-BB78-07736FE36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Windows User</cp:lastModifiedBy>
  <cp:revision>2</cp:revision>
  <cp:lastPrinted>2020-02-28T10:17:00Z</cp:lastPrinted>
  <dcterms:created xsi:type="dcterms:W3CDTF">2022-10-03T09:25:00Z</dcterms:created>
  <dcterms:modified xsi:type="dcterms:W3CDTF">2022-10-03T09:25:00Z</dcterms:modified>
</cp:coreProperties>
</file>